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B241" w14:textId="77777777" w:rsidR="00FC4859" w:rsidRPr="00FC4859" w:rsidRDefault="00FC4859" w:rsidP="00FC4859">
      <w:pPr>
        <w:shd w:val="clear" w:color="auto" w:fill="FFFFFF"/>
        <w:spacing w:after="180" w:line="267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</w:pPr>
      <w:r w:rsidRPr="00FC4859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>Η σύγκρουση Ρωσίας-Δύσης και η 4η Βιομηχανική Επανάσταση</w:t>
      </w:r>
    </w:p>
    <w:p w14:paraId="3D8CDADE" w14:textId="2CE1B5C5" w:rsidR="00FC4859" w:rsidRPr="00FC4859" w:rsidRDefault="00FC4859" w:rsidP="00FC4859">
      <w:pPr>
        <w:rPr>
          <w:rFonts w:ascii="Arial" w:eastAsia="Times New Roman" w:hAnsi="Arial" w:cs="Arial"/>
          <w:b/>
          <w:bCs/>
          <w:color w:val="000000"/>
          <w:kern w:val="0"/>
          <w:shd w:val="clear" w:color="auto" w:fill="FFFFFF"/>
          <w:lang w:val="en-US" w:eastAsia="el-GR"/>
          <w14:ligatures w14:val="none"/>
        </w:rPr>
      </w:pPr>
      <w:r w:rsidRPr="00FC4859">
        <w:rPr>
          <w:rFonts w:ascii="Arial" w:eastAsia="Times New Roman" w:hAnsi="Arial" w:cs="Arial"/>
          <w:b/>
          <w:bCs/>
          <w:color w:val="000000"/>
          <w:kern w:val="0"/>
          <w:shd w:val="clear" w:color="auto" w:fill="FFFFFF"/>
          <w:lang w:eastAsia="el-GR"/>
          <w14:ligatures w14:val="none"/>
        </w:rPr>
        <w:t>15/03/2022</w:t>
      </w:r>
      <w:r>
        <w:rPr>
          <w:rFonts w:ascii="Arial" w:eastAsia="Times New Roman" w:hAnsi="Arial" w:cs="Arial"/>
          <w:b/>
          <w:bCs/>
          <w:color w:val="000000"/>
          <w:kern w:val="0"/>
          <w:shd w:val="clear" w:color="auto" w:fill="FFFFFF"/>
          <w:lang w:val="en-US" w:eastAsia="el-GR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:shd w:val="clear" w:color="auto" w:fill="FFFFFF"/>
          <w:lang w:val="en-US" w:eastAsia="el-GR"/>
          <w14:ligatures w14:val="none"/>
        </w:rPr>
        <w:t>SLpress</w:t>
      </w:r>
      <w:proofErr w:type="spellEnd"/>
    </w:p>
    <w:p w14:paraId="5A811923" w14:textId="5003E51B" w:rsidR="00FC4859" w:rsidRDefault="00FC4859" w:rsidP="00FC4859">
      <w:pPr>
        <w:rPr>
          <w:lang w:val="en-US"/>
        </w:rPr>
      </w:pPr>
      <w:hyperlink r:id="rId4" w:history="1">
        <w:r w:rsidRPr="006B3EC5">
          <w:rPr>
            <w:rStyle w:val="Hyperlink"/>
            <w:lang w:val="en-US"/>
          </w:rPr>
          <w:t>https://slpress.gr/oikonomia/i-sygkroysi-rosias-dysis-kai-i-4i-viomichaniki-epanastasi/?fbclid=IwY2xjawQnvuRleHRuA2FlbQIxMQBzcnRjBmFwcF9pZBAyMjIwMzkxNzg4MjAwODkyAAEeSGO5-YzL-lWctarYSlG168tvU5f1bBUCuFRglGKuTw3sMEBPvA_5j6Sd2KE_aem_wvHrLFWiZD__quNRdZWHMA</w:t>
        </w:r>
      </w:hyperlink>
    </w:p>
    <w:p w14:paraId="42BA30B0" w14:textId="77777777" w:rsidR="00FC4859" w:rsidRPr="00FC4859" w:rsidRDefault="00FC4859" w:rsidP="00FC4859">
      <w:pPr>
        <w:rPr>
          <w:lang w:val="en-US"/>
        </w:rPr>
      </w:pPr>
    </w:p>
    <w:sectPr w:rsidR="00FC4859" w:rsidRPr="00FC48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59"/>
    <w:rsid w:val="0005173F"/>
    <w:rsid w:val="00FC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7AC5C"/>
  <w15:chartTrackingRefBased/>
  <w15:docId w15:val="{95672F97-FD94-41DF-A5D1-35965031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8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8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8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8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8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8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8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8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8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8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4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lpress.gr/oikonomia/i-sygkroysi-rosias-dysis-kai-i-4i-viomichaniki-epanastasi/?fbclid=IwY2xjawQnvuRleHRuA2FlbQIxMQBzcnRjBmFwcF9pZBAyMjIwMzkxNzg4MjAwODkyAAEeSGO5-YzL-lWctarYSlG168tvU5f1bBUCuFRglGKuTw3sMEBPvA_5j6Sd2KE_aem_wvHrLFWiZD__quNRdZWH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2026-03-18T17:23:00Z</dcterms:created>
  <dcterms:modified xsi:type="dcterms:W3CDTF">2026-03-18T17:25:00Z</dcterms:modified>
</cp:coreProperties>
</file>